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DDE" w:rsidRPr="000A2138" w:rsidRDefault="00AF3932" w:rsidP="006A0DDE">
      <w:pPr>
        <w:suppressAutoHyphens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                                              </w:t>
      </w:r>
      <w:r w:rsidR="006A0DDE"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6A0DDE" w:rsidRPr="000A2138" w:rsidRDefault="006A0DDE" w:rsidP="006A0DDE">
      <w:pPr>
        <w:suppressAutoHyphens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6A0DDE" w:rsidRPr="000A2138" w:rsidRDefault="006A0DDE" w:rsidP="006A0DDE">
      <w:pPr>
        <w:suppressAutoHyphens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6A0DDE" w:rsidRPr="000A2138" w:rsidRDefault="006A0DDE" w:rsidP="006A0DDE">
      <w:pPr>
        <w:shd w:val="clear" w:color="auto" w:fill="FFFFFF"/>
        <w:suppressAutoHyphens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6A0DDE" w:rsidRPr="000A2138" w:rsidRDefault="006A0DDE" w:rsidP="006A0DDE">
      <w:pPr>
        <w:shd w:val="clear" w:color="auto" w:fill="FFFFFF"/>
        <w:suppressAutoHyphens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6A0DDE" w:rsidRPr="000A2138" w:rsidRDefault="006A0DDE" w:rsidP="006A0DDE">
      <w:pPr>
        <w:shd w:val="clear" w:color="auto" w:fill="FFFFFF"/>
        <w:suppressAutoHyphens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6A0DDE" w:rsidRPr="000A2138" w:rsidRDefault="006A0DDE" w:rsidP="006A0DDE">
      <w:pPr>
        <w:shd w:val="clear" w:color="auto" w:fill="FFFFFF"/>
        <w:suppressAutoHyphens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Введено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приказом от 31августа 2018г. №79</w:t>
      </w:r>
    </w:p>
    <w:p w:rsidR="006A0DDE" w:rsidRDefault="006A0DDE" w:rsidP="006A0DDE">
      <w:pPr>
        <w:shd w:val="clear" w:color="auto" w:fill="FFFFFF"/>
        <w:suppressAutoHyphens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6A0DDE" w:rsidRPr="000A2138" w:rsidRDefault="006A0DDE" w:rsidP="006A0DDE">
      <w:pPr>
        <w:shd w:val="clear" w:color="auto" w:fill="FFFFFF"/>
        <w:suppressAutoHyphens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6A0DDE" w:rsidRPr="000A2138" w:rsidRDefault="006A0DDE" w:rsidP="006A0DDE">
      <w:pPr>
        <w:shd w:val="clear" w:color="auto" w:fill="FFFFFF"/>
        <w:suppressAutoHyphens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AF3932">
      <w:pPr>
        <w:shd w:val="clear" w:color="auto" w:fill="FFFFFF"/>
        <w:suppressAutoHyphens/>
        <w:ind w:left="142" w:right="567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биология для 11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6A0DDE" w:rsidRPr="000A2138" w:rsidRDefault="006A0DDE" w:rsidP="00AF3932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2 ч, 68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.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Валеева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Г.М.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тель географии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6A0DDE" w:rsidRPr="000A2138" w:rsidRDefault="006A0DDE" w:rsidP="006A0DDE">
      <w:pPr>
        <w:shd w:val="clear" w:color="auto" w:fill="FFFFFF"/>
        <w:suppressAutoHyphens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6A0DDE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29 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Хайруллина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Г.И.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6A0DDE" w:rsidRPr="000A2138" w:rsidRDefault="006A0DDE" w:rsidP="006A0DDE">
      <w:pPr>
        <w:shd w:val="clear" w:color="auto" w:fill="FFFFFF"/>
        <w:suppressAutoHyphens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1C393C" w:rsidRPr="00AF3932" w:rsidRDefault="006A0DDE" w:rsidP="00AF3932">
      <w:pPr>
        <w:shd w:val="clear" w:color="auto" w:fill="FFFFFF"/>
        <w:suppressAutoHyphens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  <w:r w:rsidR="00AF3932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2018г.</w:t>
      </w:r>
    </w:p>
    <w:p w:rsidR="00F6258E" w:rsidRPr="007109A3" w:rsidRDefault="00F6258E" w:rsidP="00F6258E">
      <w:pPr>
        <w:suppressAutoHyphens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   </w:t>
      </w:r>
    </w:p>
    <w:p w:rsidR="00F6258E" w:rsidRPr="006A0DDE" w:rsidRDefault="00F6258E" w:rsidP="00F6258E">
      <w:pP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lastRenderedPageBreak/>
        <w:t>Цели и задачи учебного предмета «Общая биология»</w:t>
      </w:r>
      <w:r w:rsidRPr="006A0DD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F6258E" w:rsidRPr="007109A3" w:rsidRDefault="00F6258E" w:rsidP="00F6258E">
      <w:pP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0DD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Целью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программы является формирование у каждого учащегося биологического мышления и экологической культуры.</w:t>
      </w:r>
    </w:p>
    <w:p w:rsidR="00F6258E" w:rsidRPr="006A0DDE" w:rsidRDefault="00F6258E" w:rsidP="00F6258E">
      <w:pP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</w:t>
      </w:r>
      <w:r w:rsidRPr="006A0DD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адачи</w:t>
      </w:r>
      <w:r w:rsidRPr="006A0DD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F6258E" w:rsidRPr="007109A3" w:rsidRDefault="00F6258E" w:rsidP="00F6258E">
      <w:pPr>
        <w:numPr>
          <w:ilvl w:val="0"/>
          <w:numId w:val="21"/>
        </w:numPr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освоение знаний</w:t>
      </w: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</w:t>
      </w:r>
    </w:p>
    <w:p w:rsidR="00F6258E" w:rsidRPr="007109A3" w:rsidRDefault="00F6258E" w:rsidP="00F6258E">
      <w:pPr>
        <w:numPr>
          <w:ilvl w:val="0"/>
          <w:numId w:val="21"/>
        </w:numPr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умениями</w:t>
      </w: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</w:r>
    </w:p>
    <w:p w:rsidR="00F6258E" w:rsidRPr="007109A3" w:rsidRDefault="00F6258E" w:rsidP="00F6258E">
      <w:pPr>
        <w:numPr>
          <w:ilvl w:val="0"/>
          <w:numId w:val="21"/>
        </w:numPr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</w:t>
      </w: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 с различными источниками информации;</w:t>
      </w:r>
    </w:p>
    <w:p w:rsidR="00F6258E" w:rsidRPr="007109A3" w:rsidRDefault="00F6258E" w:rsidP="00F6258E">
      <w:pPr>
        <w:numPr>
          <w:ilvl w:val="0"/>
          <w:numId w:val="21"/>
        </w:numPr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F6258E" w:rsidRPr="007109A3" w:rsidRDefault="00F6258E" w:rsidP="00F6258E">
      <w:pPr>
        <w:numPr>
          <w:ilvl w:val="0"/>
          <w:numId w:val="21"/>
        </w:numPr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использование приобретенных знаний и умений в повседневной жизни</w:t>
      </w: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</w:t>
      </w:r>
      <w:r w:rsidRPr="007109A3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F6258E" w:rsidRPr="007109A3" w:rsidRDefault="00F6258E" w:rsidP="00F6258E">
      <w:pPr>
        <w:suppressAutoHyphens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</w:p>
    <w:p w:rsidR="00F6258E" w:rsidRPr="006A0DDE" w:rsidRDefault="00F6258E" w:rsidP="00F6258E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Общая  характеристика учебного предмета</w:t>
      </w:r>
    </w:p>
    <w:p w:rsidR="00F6258E" w:rsidRPr="007109A3" w:rsidRDefault="00F6258E" w:rsidP="00F6258E">
      <w:pPr>
        <w:rPr>
          <w:rFonts w:ascii="Arial" w:eastAsia="Times New Roman" w:hAnsi="Arial" w:cs="Arial"/>
          <w:color w:val="000000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Курс биологии на ступени среднего (полного) общего образования на базовом уровне направлен на формирование у учащихся знаний о живой природе, ее отличительных признаках - уровневой организации и эволюции, поэтому программа включает сведения об общих биологических закономерностях, проявляющихся на разных уровнях организации живой природы. Основу отбора содержания на базовом уровне составляет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культуросообразный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подход, в соответствии с которым учащиеся должны усвоить  знания и умения, значимые для формирования общей культуры, определяющие адекватное поведение человека в окружающей среде, востребованные в жизни и практической деятельности. В связи с этим на базовом уровне в программе особое внимание уделено содержанию, лежащему в основе формирования современной естественнонаучной картины мира.</w:t>
      </w:r>
    </w:p>
    <w:p w:rsidR="00F6258E" w:rsidRPr="007109A3" w:rsidRDefault="00F6258E" w:rsidP="00F6258E">
      <w:pPr>
        <w:rPr>
          <w:rFonts w:ascii="Arial" w:eastAsia="Times New Roman" w:hAnsi="Arial" w:cs="Arial"/>
          <w:color w:val="000000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Основу структурирования содержания курса биологии в старшей школе на базовом уровне составляют ведущие идеи отличительных способностей живой природы, ее уровневая организация и эволюция. В соответствии с ними выделены содержательные линии курса: «Биология как наука. Методы научного познания»,  «Клетка», «Организм», «Эволюция», «Экосистемы».</w:t>
      </w:r>
    </w:p>
    <w:p w:rsidR="00F6258E" w:rsidRPr="007109A3" w:rsidRDefault="00F6258E" w:rsidP="00F6258E">
      <w:pPr>
        <w:rPr>
          <w:rFonts w:ascii="Arial" w:eastAsia="Times New Roman" w:hAnsi="Arial" w:cs="Arial"/>
          <w:color w:val="000000"/>
          <w:lang w:eastAsia="ru-RU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Программа предусматривает формирование  у  учащихся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Биология на ступени среднего (полного) общего образования на базовом уровне являются: сравнение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обьектов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анализ, оценка, поиск информации в различных источниках</w:t>
      </w:r>
    </w:p>
    <w:p w:rsidR="00F6258E" w:rsidRPr="007109A3" w:rsidRDefault="00F6258E" w:rsidP="00F6258E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F6258E" w:rsidRPr="006A0DDE" w:rsidRDefault="00F6258E" w:rsidP="00F6258E">
      <w:pPr>
        <w:spacing w:after="100" w:afterAutospacing="1" w:line="312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lastRenderedPageBreak/>
        <w:t>Планируемые результаты изучения учебного предмета «Общая биология» в 11 классе, которыми должны овладеть                                                          обучающиеся в течени</w:t>
      </w:r>
      <w:proofErr w:type="gramStart"/>
      <w:r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</w:t>
      </w:r>
      <w:proofErr w:type="gramEnd"/>
      <w:r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учебного года:</w:t>
      </w:r>
    </w:p>
    <w:p w:rsidR="00F6258E" w:rsidRPr="007109A3" w:rsidRDefault="00F6258E" w:rsidP="00F6258E">
      <w:pP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знать/понимать</w:t>
      </w:r>
    </w:p>
    <w:p w:rsidR="00F6258E" w:rsidRPr="007109A3" w:rsidRDefault="00F6258E" w:rsidP="00F6258E">
      <w:pPr>
        <w:numPr>
          <w:ilvl w:val="0"/>
          <w:numId w:val="17"/>
        </w:numPr>
        <w:suppressAutoHyphens/>
        <w:spacing w:before="100" w:before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основные положения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биологических теорий (клеточная теория; хромосомная теория наследственности; синтетическая теория эволюции, теория антропогенеза); учений (о путях и направлениях эволюции; Н.И. Вавилова о центрах многообразия и происхождения культурных растений; В.И. Вернадского о биосфере); сущность законов (Г.Менделя; сцепленного наследования Т.Моргана; гомологических рядов в наследственной изменчивости; зародышевого сходства; </w:t>
      </w:r>
      <w:proofErr w:type="gram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биогенетического); закономерностей (изменчивости; сцепленного наследования; наследования, сцепленного с полом; взаимодействия генов и их цитологических основ); правил (доминирования Г.Менделя; экологической пирамиды); гипотез (чистоты гамет, сущности и происхождения жизни, происхождения человека); </w:t>
      </w:r>
      <w:proofErr w:type="gramEnd"/>
    </w:p>
    <w:p w:rsidR="00F6258E" w:rsidRPr="007109A3" w:rsidRDefault="00F6258E" w:rsidP="00F6258E">
      <w:pPr>
        <w:numPr>
          <w:ilvl w:val="0"/>
          <w:numId w:val="17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proofErr w:type="gramStart"/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строение биологических объектов: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клетки (химический состав и строение); генов, хромосом, женских и мужских гамет, клеток прокариот и эукариот; вирусов; одноклеточных и многоклеточных организмов; вида и экосистем (структура);</w:t>
      </w:r>
      <w:proofErr w:type="gramEnd"/>
    </w:p>
    <w:p w:rsidR="00F6258E" w:rsidRPr="007109A3" w:rsidRDefault="00F6258E" w:rsidP="00F6258E">
      <w:pPr>
        <w:numPr>
          <w:ilvl w:val="0"/>
          <w:numId w:val="17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proofErr w:type="gramStart"/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сущность биологических процессов и явлений: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обмен веществ и превращения энергии в клетке, фотосинтез, пластический и энергетический обмен, брожение, хемосинтез, митоз, мейоз, развитие гамет у цветковых растений и позвоночных животных, размножение, оплодотворение у цветковых растений и позвоночных животных, индивидуальное развитие организма (онтогенез), взаимодействие генов, получение гетерозиса,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полиплоидов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, отдаленных гибридов, действие искусственного, движущего и стабилизирующего отбора, географическое и экологическое видообразование, влияние элементарных</w:t>
      </w:r>
      <w:proofErr w:type="gram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факторов эволюции на генофонд популяции, формирование приспособленности к среде обитания, круговорот веществ и превращения энергии в экосистемах и биосфере, эволюция биосферы;</w:t>
      </w:r>
    </w:p>
    <w:p w:rsidR="00F6258E" w:rsidRPr="007109A3" w:rsidRDefault="00F6258E" w:rsidP="00F6258E">
      <w:pPr>
        <w:numPr>
          <w:ilvl w:val="0"/>
          <w:numId w:val="17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современную биологическую терминологию и символику</w:t>
      </w:r>
    </w:p>
    <w:p w:rsidR="00F6258E" w:rsidRPr="007109A3" w:rsidRDefault="00F6258E" w:rsidP="00F6258E">
      <w:pPr>
        <w:suppressAutoHyphens/>
        <w:spacing w:before="100" w:beforeAutospacing="1" w:after="100" w:afterAutospacing="1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уметь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объяснять: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роль биологических теорий, идей, принципов, гипотез в формировании современной естественнонаучной картины мира, научного мировоззрения; единство живой и неживой природы, родство живых организмов, используя биологические теории, законы и правила; отрицательное влияние алкоголя, никотина, наркотических веществ на развитие зародыша человека; влияние мутагенов на организм человека; взаимосвязи организмов и окружающей среды; причины эволюции видов, человека, биосферы, единства человеческих рас, наследственных и ненаследственных изменений, наследственных заболеваний, генных и хромосомных мутаций, устойчивости,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саморегуляции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, саморазвития и смены экосистем, необходимости сохранения многообразия видов;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устанавливать взаимосвязи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строения и функций молекул в клетке; строения и функций органоидов клетки; пластического и энергетического обмена; световых и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темновых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реакций фотосинтеза; движущих сил эволюции; путей и направлений эволюции;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решать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задачи разной сложности по биологии; 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составлять схемы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скрещивания, пути переноса веществ и энергии в экосистемах (цепи питания, пищевые сети);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lastRenderedPageBreak/>
        <w:t>описывать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клетки растений и животных (под микроскопом), особей вида по морфологическому критерию, экосистемы и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агроэкосистемы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своей местности; готовить и описывать микропрепараты; 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выявлять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приспособления у организмов к среде обитания, ароморфозы и идиоадаптации у растений и животных, отличительные признаки живого (у отдельных организмов), абиотические и биотические компоненты экосистем, взаимосвязи организмов в экосистеме, источники мутагенов в окружающей среде (косвенно), антропогенные изменения в экосистемах своего региона;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исследовать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биологические системы на биологических моделях (аквариум);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proofErr w:type="gramStart"/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сравнивать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биологические объекты (клетки растений, животных, грибов и бактерий, экосистемы и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агроэкосистемы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), процессы и явления (обмен веществ у растений и животных; пластический и энергетический обмен; фотосинтез и хемосинтез, митоз и мейоз; бесполое и половое размножение; оплодотворение у цветковых растений и позвоночных животных; внешнее и внутреннее оплодотворение; формы естественного отбора; искусственный и естественный отбор;</w:t>
      </w:r>
      <w:proofErr w:type="gram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способы видообразования; макр</w:t>
      </w:r>
      <w:proofErr w:type="gram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о-</w:t>
      </w:r>
      <w:proofErr w:type="gram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и </w:t>
      </w:r>
      <w:proofErr w:type="spell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микроэволюцию</w:t>
      </w:r>
      <w:proofErr w:type="spell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; пути и направления эволюции) и делать выводы на основе сравнения;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анализировать и оценивать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различные гипотезы сущности жизни, происхождения жизни и человека, человеческих рас, глобальные антропогенные изменения в биосфере, этические аспекты современных исследований в биологической науке;</w:t>
      </w:r>
    </w:p>
    <w:p w:rsidR="00F6258E" w:rsidRPr="007109A3" w:rsidRDefault="00F6258E" w:rsidP="00F6258E">
      <w:pPr>
        <w:numPr>
          <w:ilvl w:val="0"/>
          <w:numId w:val="18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осуществлять самостоятельный поиск биологической информации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в различных источниках (учебных текстах, справочниках, научно-популярных изданиях, компьютерных базах, ресурсах Интернета) и применять ее в собственных исследованиях;</w:t>
      </w:r>
    </w:p>
    <w:p w:rsidR="00F6258E" w:rsidRPr="007109A3" w:rsidRDefault="00F6258E" w:rsidP="00F6258E">
      <w:pPr>
        <w:spacing w:after="100" w:afterAutospacing="1" w:line="312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109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</w:t>
      </w: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</w:t>
      </w:r>
      <w:proofErr w:type="gramEnd"/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F6258E" w:rsidRPr="007109A3" w:rsidRDefault="00F6258E" w:rsidP="00F6258E">
      <w:pPr>
        <w:numPr>
          <w:ilvl w:val="0"/>
          <w:numId w:val="19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грамотного оформления результатов биологических исследований;</w:t>
      </w:r>
    </w:p>
    <w:p w:rsidR="00F6258E" w:rsidRPr="007109A3" w:rsidRDefault="00F6258E" w:rsidP="00F6258E">
      <w:pPr>
        <w:numPr>
          <w:ilvl w:val="0"/>
          <w:numId w:val="19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обоснования и соблюдения правил поведения в окружающей среде, мер профилактики распространения вирусных (в том числе ВИЧ-инфекции) и других заболеваний, стрессов, вредных привычек (курение, алкоголизм, наркомания);</w:t>
      </w:r>
    </w:p>
    <w:p w:rsidR="00F6258E" w:rsidRPr="007109A3" w:rsidRDefault="00F6258E" w:rsidP="00F6258E">
      <w:pPr>
        <w:numPr>
          <w:ilvl w:val="0"/>
          <w:numId w:val="19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оказания первой помощи при простудных и других заболеваниях, отравлении пищевыми продуктами;</w:t>
      </w:r>
    </w:p>
    <w:p w:rsidR="00F6258E" w:rsidRPr="007109A3" w:rsidRDefault="00F6258E" w:rsidP="00F6258E">
      <w:pPr>
        <w:numPr>
          <w:ilvl w:val="0"/>
          <w:numId w:val="19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определения собственной позиции по отношению к экологическим проблемам, поведению в природной среде;</w:t>
      </w:r>
    </w:p>
    <w:p w:rsidR="00F6258E" w:rsidRDefault="00F6258E" w:rsidP="00F6258E">
      <w:pPr>
        <w:numPr>
          <w:ilvl w:val="0"/>
          <w:numId w:val="20"/>
        </w:numPr>
        <w:suppressAutoHyphens/>
        <w:spacing w:before="100" w:beforeAutospacing="1" w:after="100" w:afterAutospacing="1"/>
        <w:jc w:val="left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оценки этических аспектов некоторых исследований в области биотехнологии (клонирование, искусственное оплодотворение).</w:t>
      </w:r>
    </w:p>
    <w:p w:rsidR="006A0DDE" w:rsidRDefault="006A0DDE" w:rsidP="00F6258E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</w:p>
    <w:p w:rsidR="00AF3932" w:rsidRDefault="00AF3932" w:rsidP="00F6258E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</w:p>
    <w:p w:rsidR="00AF3932" w:rsidRDefault="00AF3932" w:rsidP="00F6258E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</w:p>
    <w:p w:rsidR="00AF3932" w:rsidRDefault="00AF3932" w:rsidP="00F6258E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</w:p>
    <w:p w:rsidR="00F6258E" w:rsidRPr="006A0DDE" w:rsidRDefault="006A0DDE" w:rsidP="00F6258E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lastRenderedPageBreak/>
        <w:t xml:space="preserve">                                                                                            </w:t>
      </w:r>
      <w:r w:rsidR="00B90CD4"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="00F6258E" w:rsidRPr="006A0DD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Содержание курса.</w:t>
      </w:r>
    </w:p>
    <w:p w:rsidR="00697843" w:rsidRPr="00AF3932" w:rsidRDefault="00B90CD4" w:rsidP="00AF3932">
      <w:pPr>
        <w:tabs>
          <w:tab w:val="left" w:pos="-284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                          </w:t>
      </w:r>
      <w:r w:rsidR="00F6258E" w:rsidRPr="007109A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Ра</w:t>
      </w:r>
      <w:r w:rsidR="00F6258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бочая программа рас</w:t>
      </w:r>
      <w:r w:rsidR="001C393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считана на 34 рабочие недели (68</w:t>
      </w:r>
      <w:r w:rsidR="00F6258E" w:rsidRPr="007109A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часов в год при двухчасовой недельной нагрузке)</w:t>
      </w:r>
    </w:p>
    <w:tbl>
      <w:tblPr>
        <w:tblStyle w:val="a3"/>
        <w:tblW w:w="0" w:type="auto"/>
        <w:tblLook w:val="04A0"/>
      </w:tblPr>
      <w:tblGrid>
        <w:gridCol w:w="2660"/>
        <w:gridCol w:w="11907"/>
        <w:gridCol w:w="1523"/>
      </w:tblGrid>
      <w:tr w:rsidR="00697843" w:rsidTr="00697843">
        <w:tc>
          <w:tcPr>
            <w:tcW w:w="2660" w:type="dxa"/>
          </w:tcPr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11907" w:type="dxa"/>
          </w:tcPr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Основное содержание</w:t>
            </w:r>
          </w:p>
        </w:tc>
        <w:tc>
          <w:tcPr>
            <w:tcW w:w="1523" w:type="dxa"/>
          </w:tcPr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697843" w:rsidTr="00697843">
        <w:tc>
          <w:tcPr>
            <w:tcW w:w="2660" w:type="dxa"/>
          </w:tcPr>
          <w:p w:rsidR="00697843" w:rsidRPr="00CF7CD6" w:rsidRDefault="00697843" w:rsidP="0069784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Эволюция. Развитие эволюционных идей. </w:t>
            </w:r>
          </w:p>
          <w:p w:rsidR="00697843" w:rsidRDefault="00697843" w:rsidP="00697843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Доказательства эволюции</w:t>
            </w:r>
          </w:p>
        </w:tc>
        <w:tc>
          <w:tcPr>
            <w:tcW w:w="11907" w:type="dxa"/>
          </w:tcPr>
          <w:p w:rsidR="00697843" w:rsidRPr="00CF7CD6" w:rsidRDefault="00697843" w:rsidP="00697843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Основные этапы развития эволюционных идей. Значение данных других наук для доказательства эволюции органического мира. Комплексность методов изучения эволюционного процесса. Отличительные </w:t>
            </w:r>
          </w:p>
          <w:p w:rsidR="00697843" w:rsidRPr="00CF7CD6" w:rsidRDefault="00697843" w:rsidP="00697843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признаки живого Сущность эволюционного подхода и его методологическое значение. Основные признаки биологической эволюции: адаптивность, поступательный характер, историчность. Основные проблемы и методы </w:t>
            </w:r>
          </w:p>
          <w:p w:rsidR="00697843" w:rsidRDefault="00697843" w:rsidP="00697843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эволюционного учения, его синтетический характер. Вид. Видообразование. Понятие </w:t>
            </w:r>
            <w:proofErr w:type="spell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микроэволюции</w:t>
            </w:r>
            <w:proofErr w:type="spell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. Популяционная структура вида. Факторы эволюции и их характеристика. Сохранение многообразия видов как основа устойчивого развития биосферы. </w:t>
            </w: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</w:tcPr>
          <w:p w:rsidR="00697843" w:rsidRDefault="000E3438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8</w:t>
            </w:r>
            <w:r w:rsidR="001B0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ч.</w:t>
            </w:r>
          </w:p>
        </w:tc>
      </w:tr>
      <w:tr w:rsidR="00697843" w:rsidTr="00697843">
        <w:tc>
          <w:tcPr>
            <w:tcW w:w="2660" w:type="dxa"/>
          </w:tcPr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Механизмы Эволюционного процесса</w:t>
            </w:r>
          </w:p>
        </w:tc>
        <w:tc>
          <w:tcPr>
            <w:tcW w:w="11907" w:type="dxa"/>
          </w:tcPr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Естественный отбор - движущая и направляющая сила эволюции. Предпосылки действия естественного отбора. Роль изменчивости в эволюционном процессе. Формы естественного отбора в популяциях. Борьба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за существование и ее формы как основы естественного отбора. Возникновение адаптац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ий 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их</w:t>
            </w: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приспособительный</w:t>
            </w:r>
            <w:proofErr w:type="spell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 характер. Приспособленность видов как результат действия естественного отбора. Дрейф гено</w:t>
            </w:r>
            <w:proofErr w:type="gram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в-</w:t>
            </w:r>
            <w:proofErr w:type="gram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 фактор эволюции. Закон Харди - </w:t>
            </w:r>
            <w:proofErr w:type="spell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Вайнберга</w:t>
            </w:r>
            <w:proofErr w:type="spell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. Главные направления эволюционного процесса. Биологический </w:t>
            </w:r>
          </w:p>
          <w:p w:rsidR="00697843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прогресс и биологический регресс. </w:t>
            </w: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</w:tcPr>
          <w:p w:rsidR="00697843" w:rsidRDefault="000E3438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10</w:t>
            </w:r>
            <w:r w:rsidR="001B0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ч.</w:t>
            </w:r>
          </w:p>
        </w:tc>
      </w:tr>
      <w:tr w:rsidR="00697843" w:rsidTr="00697843">
        <w:trPr>
          <w:trHeight w:val="1158"/>
        </w:trPr>
        <w:tc>
          <w:tcPr>
            <w:tcW w:w="2660" w:type="dxa"/>
          </w:tcPr>
          <w:p w:rsidR="00697843" w:rsidRPr="00CF7CD6" w:rsidRDefault="00697843" w:rsidP="0069784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Возникновение жизни на Земле. </w:t>
            </w: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07" w:type="dxa"/>
          </w:tcPr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Развитие представлений о возникновении жизни. Теория биогенеза и абиогенеза. Опровержение теории самозарождения Пастером. Современные взгляды на возникновение жизни. Гипотеза А.И.Опарина. </w:t>
            </w:r>
          </w:p>
          <w:p w:rsidR="00697843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Коацерваты и абиогенный синтез. </w:t>
            </w: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</w:tcPr>
          <w:p w:rsidR="00697843" w:rsidRDefault="000E3438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3</w:t>
            </w:r>
            <w:r w:rsidR="001B0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ч.</w:t>
            </w:r>
          </w:p>
        </w:tc>
      </w:tr>
      <w:tr w:rsidR="00697843" w:rsidTr="00697843">
        <w:tc>
          <w:tcPr>
            <w:tcW w:w="2660" w:type="dxa"/>
          </w:tcPr>
          <w:p w:rsidR="00697843" w:rsidRPr="00CF7CD6" w:rsidRDefault="00697843" w:rsidP="0069784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Развитие жизни на Земле. </w:t>
            </w: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07" w:type="dxa"/>
          </w:tcPr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Развитие жизни в криптозое: архейская и протерозойская эра. Развитие жизни в раннем и позднем палеозое. Развитие жизни в мезозое. Развитие жизни в кайнозое (палеоген, неоген и антропоген)</w:t>
            </w:r>
            <w:proofErr w:type="gram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gram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ажнейшие ароморфозы и идиоадаптации в животном и растительном мире. Многообразие органического мира. Понятие о систематике и </w:t>
            </w:r>
          </w:p>
          <w:p w:rsidR="00697843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классификации. Принципы систематики и классификации. </w:t>
            </w:r>
          </w:p>
          <w:p w:rsidR="00697843" w:rsidRDefault="00697843" w:rsidP="00697843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</w:tcPr>
          <w:p w:rsidR="00697843" w:rsidRDefault="007C3F2C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lastRenderedPageBreak/>
              <w:t>11</w:t>
            </w:r>
            <w:r w:rsidR="001B0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ч.</w:t>
            </w:r>
          </w:p>
        </w:tc>
      </w:tr>
      <w:tr w:rsidR="00697843" w:rsidTr="00697843">
        <w:tc>
          <w:tcPr>
            <w:tcW w:w="2660" w:type="dxa"/>
          </w:tcPr>
          <w:p w:rsidR="00697843" w:rsidRPr="00CF7CD6" w:rsidRDefault="00697843" w:rsidP="0069784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Происхождение человека </w:t>
            </w: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07" w:type="dxa"/>
          </w:tcPr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Усложнение живых организмов на Земле в процессе эволюции. Гипотезы происхождения человека. Доказательства происхождения человека от животных. Основные этапы эволюции приматов. Движущие силы </w:t>
            </w:r>
          </w:p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антропогенеза. Этапы и направления эволюции человека. Биологические и </w:t>
            </w:r>
          </w:p>
          <w:p w:rsidR="00697843" w:rsidRDefault="00697843" w:rsidP="00697843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социальные факторы антропогенеза. Человеческие расы</w:t>
            </w:r>
          </w:p>
        </w:tc>
        <w:tc>
          <w:tcPr>
            <w:tcW w:w="1523" w:type="dxa"/>
          </w:tcPr>
          <w:p w:rsidR="00697843" w:rsidRDefault="007C3F2C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10</w:t>
            </w:r>
            <w:r w:rsidR="001B0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ч.</w:t>
            </w:r>
          </w:p>
        </w:tc>
      </w:tr>
      <w:tr w:rsidR="00697843" w:rsidTr="00697843">
        <w:tc>
          <w:tcPr>
            <w:tcW w:w="2660" w:type="dxa"/>
          </w:tcPr>
          <w:p w:rsidR="00697843" w:rsidRPr="00CF7CD6" w:rsidRDefault="00697843" w:rsidP="0069784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Основы экологии. Экосистемы </w:t>
            </w: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07" w:type="dxa"/>
          </w:tcPr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Предмет, методы и задачи экологии. Экологические факторы. Характеристика абиотических факторов. Биотические факторы среды. Антропогенные факторы и их воздействие. Понятие о сообществе и экосистеме. Функциональные группы организмов в сообществе. Поток энергии и цепи питания. Правило экологической пирамиды. Продукция экосистем. Свойства экосистем: устойчивость, </w:t>
            </w:r>
            <w:proofErr w:type="spell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саморегуляция</w:t>
            </w:r>
            <w:proofErr w:type="spell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, самовоспроизведение. Видовая и пространственная структура экосистем. Пищевые связи, круговорот веществ и превращения энергии в экосистемах. Причины устойчивости и смены экосистем. Смена биогеоценозов. </w:t>
            </w:r>
            <w:proofErr w:type="spell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Агроценозы</w:t>
            </w:r>
            <w:proofErr w:type="spell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. Повышение продуктивности </w:t>
            </w:r>
            <w:proofErr w:type="spell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агроценозов</w:t>
            </w:r>
            <w:proofErr w:type="spell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 на основе мелиорации земель и внедрения новых технологий </w:t>
            </w:r>
          </w:p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выращивания растений. Охрана биогеоценозов. Применение экологических знаний в практической деятельности </w:t>
            </w:r>
          </w:p>
          <w:p w:rsidR="00697843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человека. Исследование изменений в экосистемах на биологических моделях </w:t>
            </w:r>
            <w:r w:rsidR="000E3438">
              <w:rPr>
                <w:rFonts w:ascii="Times New Roman" w:eastAsia="Times New Roman" w:hAnsi="Times New Roman"/>
                <w:sz w:val="24"/>
                <w:szCs w:val="24"/>
              </w:rPr>
              <w:t xml:space="preserve">(аквариум); решение </w:t>
            </w: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экологических задач; анализ и оценка последствий собственной деятельности в окружающей среде, глобальных экологических проблем и путей их решения. Выявление антропогенных изменений в экосистемах своей местности; составление схем передачи веществ и энергии (цепей питания); сравнительная характеристика природных экосистем и </w:t>
            </w:r>
            <w:proofErr w:type="spellStart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>агроэкосистем</w:t>
            </w:r>
            <w:proofErr w:type="spellEnd"/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 своей местности; </w:t>
            </w:r>
          </w:p>
          <w:p w:rsidR="00697843" w:rsidRPr="00CF7CD6" w:rsidRDefault="00697843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97843" w:rsidRDefault="00697843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</w:tcPr>
          <w:p w:rsidR="00697843" w:rsidRDefault="007C3F2C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15</w:t>
            </w:r>
            <w:r w:rsidR="001B0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ч.</w:t>
            </w:r>
          </w:p>
        </w:tc>
      </w:tr>
      <w:tr w:rsidR="000E3438" w:rsidTr="00697843">
        <w:tc>
          <w:tcPr>
            <w:tcW w:w="2660" w:type="dxa"/>
          </w:tcPr>
          <w:p w:rsidR="000E3438" w:rsidRPr="00CF7CD6" w:rsidRDefault="000E3438" w:rsidP="000E343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Биосфера. Охрана биосферы. </w:t>
            </w:r>
          </w:p>
          <w:p w:rsidR="000E3438" w:rsidRPr="00CF7CD6" w:rsidRDefault="000E3438" w:rsidP="0069784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E3438" w:rsidRDefault="000E3438" w:rsidP="000E3438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Состав и функции биосферы. Функции живого вещества. Учение В.И.Вернадского о биосфере. Круговорот углерода и азота в биосфере. Роль живых организмов в биосфере </w:t>
            </w:r>
          </w:p>
          <w:p w:rsidR="000E3438" w:rsidRPr="00CF7CD6" w:rsidRDefault="000E3438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0E3438" w:rsidRDefault="001B0AC0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4ч.</w:t>
            </w:r>
          </w:p>
        </w:tc>
      </w:tr>
      <w:tr w:rsidR="000E3438" w:rsidTr="00697843">
        <w:tc>
          <w:tcPr>
            <w:tcW w:w="2660" w:type="dxa"/>
          </w:tcPr>
          <w:p w:rsidR="000E3438" w:rsidRPr="00CF7CD6" w:rsidRDefault="000E3438" w:rsidP="000E343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Человек и биосфера </w:t>
            </w:r>
          </w:p>
          <w:p w:rsidR="000E3438" w:rsidRPr="00CF7CD6" w:rsidRDefault="000E3438" w:rsidP="0069784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E3438" w:rsidRPr="00CF7CD6" w:rsidRDefault="000E3438" w:rsidP="000E3438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Биосфера-оболочка жизни. Эволюция биосферы. Современное состояние природной сферы. Место и роль человека в биосфере. Антропогенное воздействие на биосферу. Глобальные экологические проблемы. </w:t>
            </w:r>
          </w:p>
          <w:p w:rsidR="000E3438" w:rsidRPr="00CF7CD6" w:rsidRDefault="000E3438" w:rsidP="000E3438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7CD6">
              <w:rPr>
                <w:rFonts w:ascii="Times New Roman" w:eastAsia="Times New Roman" w:hAnsi="Times New Roman"/>
                <w:sz w:val="24"/>
                <w:szCs w:val="24"/>
              </w:rPr>
              <w:t xml:space="preserve">Рациональное использование природных ресурсов и охрана природы. Общество и окружающая среда. Последствия деятельности человека в окружающей среде. Правила поведения в природной среде. </w:t>
            </w:r>
          </w:p>
          <w:p w:rsidR="000E3438" w:rsidRPr="00CF7CD6" w:rsidRDefault="000E3438" w:rsidP="00697843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0E3438" w:rsidRDefault="001B0AC0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5ч.</w:t>
            </w:r>
          </w:p>
        </w:tc>
      </w:tr>
      <w:tr w:rsidR="001B0AC0" w:rsidTr="00697843">
        <w:tc>
          <w:tcPr>
            <w:tcW w:w="2660" w:type="dxa"/>
          </w:tcPr>
          <w:p w:rsidR="001B0AC0" w:rsidRPr="00CF7CD6" w:rsidRDefault="001B0AC0" w:rsidP="000E343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1907" w:type="dxa"/>
          </w:tcPr>
          <w:p w:rsidR="001B0AC0" w:rsidRPr="00CF7CD6" w:rsidRDefault="001B0AC0" w:rsidP="000E3438">
            <w:pPr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1B0AC0" w:rsidRDefault="001B0AC0" w:rsidP="00F6258E">
            <w:pPr>
              <w:tabs>
                <w:tab w:val="left" w:pos="826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2ч.</w:t>
            </w:r>
          </w:p>
        </w:tc>
      </w:tr>
    </w:tbl>
    <w:p w:rsidR="000E3438" w:rsidRDefault="000E3438" w:rsidP="000E3438">
      <w:pPr>
        <w:spacing w:after="100" w:afterAutospacing="1" w:line="312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0E3438" w:rsidRDefault="000E3438" w:rsidP="000E3438">
      <w:pPr>
        <w:spacing w:after="100" w:afterAutospacing="1" w:line="312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F6258E" w:rsidRPr="007109A3" w:rsidRDefault="00F6258E" w:rsidP="00F6258E">
      <w:pPr>
        <w:suppressAutoHyphens/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</w:pPr>
    </w:p>
    <w:p w:rsidR="001C393C" w:rsidRDefault="00F6258E" w:rsidP="00F6258E">
      <w:pPr>
        <w:suppressAutoHyphens/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</w:pPr>
      <w:r w:rsidRPr="007109A3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 Календарно-</w:t>
      </w:r>
      <w:r w:rsidR="001C393C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тематическое планирование</w:t>
      </w:r>
    </w:p>
    <w:p w:rsidR="001C393C" w:rsidRDefault="001C393C" w:rsidP="00F6258E">
      <w:pPr>
        <w:suppressAutoHyphens/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</w:pPr>
    </w:p>
    <w:p w:rsidR="001C393C" w:rsidRDefault="001C393C" w:rsidP="00F6258E">
      <w:pPr>
        <w:suppressAutoHyphens/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</w:pPr>
    </w:p>
    <w:p w:rsidR="00F6258E" w:rsidRPr="007109A3" w:rsidRDefault="001C393C" w:rsidP="00F6258E">
      <w:pPr>
        <w:suppressAutoHyphens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 </w:t>
      </w:r>
    </w:p>
    <w:tbl>
      <w:tblPr>
        <w:tblpPr w:leftFromText="180" w:rightFromText="180" w:vertAnchor="text" w:horzAnchor="margin" w:tblpXSpec="center" w:tblpY="-70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8"/>
        <w:gridCol w:w="10667"/>
        <w:gridCol w:w="1417"/>
        <w:gridCol w:w="1276"/>
        <w:gridCol w:w="1134"/>
      </w:tblGrid>
      <w:tr w:rsidR="00B90CD4" w:rsidRPr="007109A3" w:rsidTr="006A0DDE">
        <w:trPr>
          <w:trHeight w:val="694"/>
        </w:trPr>
        <w:tc>
          <w:tcPr>
            <w:tcW w:w="498" w:type="dxa"/>
            <w:vMerge w:val="restart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10667" w:type="dxa"/>
            <w:vMerge w:val="restart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B90CD4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Количество часов</w:t>
            </w:r>
          </w:p>
        </w:tc>
        <w:tc>
          <w:tcPr>
            <w:tcW w:w="2410" w:type="dxa"/>
            <w:gridSpan w:val="2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Сроки проведения</w:t>
            </w:r>
          </w:p>
        </w:tc>
      </w:tr>
      <w:tr w:rsidR="00B90CD4" w:rsidRPr="007109A3" w:rsidTr="006A0DDE">
        <w:trPr>
          <w:trHeight w:val="315"/>
        </w:trPr>
        <w:tc>
          <w:tcPr>
            <w:tcW w:w="498" w:type="dxa"/>
            <w:vMerge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667" w:type="dxa"/>
            <w:vMerge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vMerge/>
          </w:tcPr>
          <w:p w:rsidR="00B90CD4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планируемые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Факт.</w:t>
            </w: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667" w:type="dxa"/>
          </w:tcPr>
          <w:p w:rsidR="00B90CD4" w:rsidRPr="007109A3" w:rsidRDefault="00B90CD4" w:rsidP="00AF3932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 на уроках биологии</w:t>
            </w:r>
          </w:p>
          <w:p w:rsidR="00B90CD4" w:rsidRPr="007109A3" w:rsidRDefault="00B90CD4" w:rsidP="00AF3932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Возникновение и развитие эволюционных представлений. История эволюционных идей. </w:t>
            </w:r>
          </w:p>
        </w:tc>
        <w:tc>
          <w:tcPr>
            <w:tcW w:w="1417" w:type="dxa"/>
          </w:tcPr>
          <w:p w:rsidR="00B90CD4" w:rsidRPr="007109A3" w:rsidRDefault="00922A27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1C6D3B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01.09.1018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Дарвин и его теория происхождения видов. Синтетическая теория эволюции.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922A27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1C6D3B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06.09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Доказательства эволюции</w:t>
            </w:r>
          </w:p>
        </w:tc>
        <w:tc>
          <w:tcPr>
            <w:tcW w:w="1417" w:type="dxa"/>
          </w:tcPr>
          <w:p w:rsidR="00B90CD4" w:rsidRPr="007109A3" w:rsidRDefault="00922A27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1C6D3B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08.09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Доказательства эволюции</w:t>
            </w:r>
          </w:p>
        </w:tc>
        <w:tc>
          <w:tcPr>
            <w:tcW w:w="1417" w:type="dxa"/>
          </w:tcPr>
          <w:p w:rsidR="00B90CD4" w:rsidRPr="007109A3" w:rsidRDefault="00922A27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1C6D3B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13.09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Вид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 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е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го критерии. Популяция 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-с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труктурная единица вида, единица эволюции. </w:t>
            </w:r>
          </w:p>
        </w:tc>
        <w:tc>
          <w:tcPr>
            <w:tcW w:w="1417" w:type="dxa"/>
          </w:tcPr>
          <w:p w:rsidR="00B90CD4" w:rsidRPr="007109A3" w:rsidRDefault="00922A27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1C6D3B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15.09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0667" w:type="dxa"/>
          </w:tcPr>
          <w:p w:rsidR="00B90CD4" w:rsidRPr="007109A3" w:rsidRDefault="00B90CD4" w:rsidP="00AF3932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Лабораторная работа «Описание особей вида по морфологическому критерию»</w:t>
            </w:r>
          </w:p>
        </w:tc>
        <w:tc>
          <w:tcPr>
            <w:tcW w:w="1417" w:type="dxa"/>
          </w:tcPr>
          <w:p w:rsidR="00B90CD4" w:rsidRPr="007109A3" w:rsidRDefault="00922A27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20.09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Роль изменчивости в эволюционном процессе. </w:t>
            </w:r>
          </w:p>
        </w:tc>
        <w:tc>
          <w:tcPr>
            <w:tcW w:w="1417" w:type="dxa"/>
          </w:tcPr>
          <w:p w:rsidR="00B90CD4" w:rsidRPr="007109A3" w:rsidRDefault="007D527A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22.09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0667" w:type="dxa"/>
          </w:tcPr>
          <w:p w:rsidR="00922A27" w:rsidRDefault="00B90CD4" w:rsidP="00AF3932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Лабораторная работа «Выявление изменчивости у особей одного вида»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7D527A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27.09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Движущие силы эволюции, их влияние на генофонд популяции.</w:t>
            </w:r>
          </w:p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Естественный отбо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р-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напрвляющий</w:t>
            </w:r>
            <w:proofErr w:type="spell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фактор эволюции.</w:t>
            </w:r>
          </w:p>
        </w:tc>
        <w:tc>
          <w:tcPr>
            <w:tcW w:w="1417" w:type="dxa"/>
          </w:tcPr>
          <w:p w:rsidR="00B90CD4" w:rsidRPr="007109A3" w:rsidRDefault="007D527A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29.09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rPr>
          <w:trHeight w:val="265"/>
        </w:trPr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0667" w:type="dxa"/>
            <w:tcBorders>
              <w:top w:val="nil"/>
            </w:tcBorders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Формы естественного отбора в популяциях.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B90CD4" w:rsidRPr="007109A3" w:rsidRDefault="007D527A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04.10</w:t>
            </w:r>
          </w:p>
        </w:tc>
        <w:tc>
          <w:tcPr>
            <w:tcW w:w="1134" w:type="dxa"/>
            <w:tcBorders>
              <w:top w:val="nil"/>
            </w:tcBorders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Дрейф гено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в-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фактор эволюции.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7D527A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06.10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Изоляция-эволюционный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фактор.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7D527A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11.09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AF3932">
        <w:trPr>
          <w:trHeight w:val="561"/>
        </w:trPr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13</w:t>
            </w:r>
          </w:p>
        </w:tc>
        <w:tc>
          <w:tcPr>
            <w:tcW w:w="10667" w:type="dxa"/>
          </w:tcPr>
          <w:p w:rsidR="00B90CD4" w:rsidRPr="007109A3" w:rsidRDefault="00B90CD4" w:rsidP="00AF3932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Результаты эволюции. Приспособленност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ь-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результат действия факторов эволюции. </w:t>
            </w:r>
          </w:p>
        </w:tc>
        <w:tc>
          <w:tcPr>
            <w:tcW w:w="1417" w:type="dxa"/>
          </w:tcPr>
          <w:p w:rsidR="00B90CD4" w:rsidRPr="007109A3" w:rsidRDefault="007D527A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13.09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Лабораторная работа</w:t>
            </w:r>
            <w:r w:rsidR="00922A2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«Выявление приспособлений организмов к среде обитания»</w:t>
            </w:r>
          </w:p>
        </w:tc>
        <w:tc>
          <w:tcPr>
            <w:tcW w:w="1417" w:type="dxa"/>
          </w:tcPr>
          <w:p w:rsidR="00B90CD4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  <w:p w:rsidR="00075EC1" w:rsidRPr="007109A3" w:rsidRDefault="00075EC1" w:rsidP="00075EC1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18.10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Видообразование.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  <w:p w:rsidR="00075EC1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20.10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rPr>
          <w:trHeight w:val="739"/>
        </w:trPr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Основные направления эволюционного процесса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25.10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10667" w:type="dxa"/>
          </w:tcPr>
          <w:p w:rsidR="00B90CD4" w:rsidRPr="007109A3" w:rsidRDefault="00B90CD4" w:rsidP="00AF3932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AF3932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Лабораторная работа «Изучение ароморфозов и идиоадаптаций у растений и животных»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27.10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Обобщение  по теме «Эволюция»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08.11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Гипотезы происхождения жизни. Развитие представлений о возникновении жизни.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10.11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Современные взгляды на Возникновение жизни.</w:t>
            </w:r>
          </w:p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Отличительные признаки живого. Усложнение живых организмов на Земле в процессе эволюции.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15.11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Практическая работа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«А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нализ и оценка различных гипотез происхождения жизни».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17.11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Развитие жизни на Земле.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22.11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Развитие жизни в Криптозое.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24.11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Развитие жизни в раннем Палеозое.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29.11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Развитие жизни в позднем Палеозое.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01.12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Развитие жизни в Мезозое.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06.12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Развитие жизни в Кайнозое.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08.12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Обобщение по теме «Развитие жизни на Земле»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13.12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Многообразие органического мира.</w:t>
            </w:r>
          </w:p>
          <w:p w:rsidR="00B90CD4" w:rsidRPr="007109A3" w:rsidRDefault="00B90CD4" w:rsidP="007D527A">
            <w:pPr>
              <w:suppressAutoHyphens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Принцип систематики.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15.12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Классификация организмов. Прокариоты.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20.12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Классификация эукариот.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F3932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22.12.</w:t>
            </w:r>
          </w:p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2018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10667" w:type="dxa"/>
            <w:vAlign w:val="center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Обобщение «Классификация организмов»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F3932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10.01.</w:t>
            </w:r>
          </w:p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2019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33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Гипотезы происхождения человека.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12.01.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Цитогенетические данные о происхождении человека.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17.01.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Эволюция человека.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19.01.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Первые представители рода </w:t>
            </w: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ar-SA"/>
              </w:rPr>
              <w:t>Homo</w:t>
            </w: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.Человек умелый.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24.01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Появление человека разумного.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26.01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Кроманьонцы.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31.01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Факторы эволюции человека. Биологические  и социальные факторы развития человека.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02.02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Соотношение биологических и социальных факторов в эволюции человека. Расы.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07.02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Практическая работа  «Анализ и оценка различных гипотез происхождения человека»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E5F8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09.02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rPr>
          <w:trHeight w:val="729"/>
        </w:trPr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42</w:t>
            </w:r>
          </w:p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Обобщающий урок: «Происхождение человека».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14.02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43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Предмет </w:t>
            </w:r>
            <w:proofErr w:type="spell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экологии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.Э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кологические</w:t>
            </w:r>
            <w:proofErr w:type="spell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факторы, их значение в жизни организмов.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16.02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Биологический оптимум.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Приспособленность организмов к среде обитания.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21.02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Взаимодействие популяций разных видов.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23.02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46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Сообщества.  Видовая и пространственная структура экосистем.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28.02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Пищевые связи, круговорот веществ и превращение энергии в </w:t>
            </w:r>
            <w:proofErr w:type="spell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экосистемах</w:t>
            </w:r>
            <w:proofErr w:type="gram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.П</w:t>
            </w:r>
            <w:proofErr w:type="gram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оток</w:t>
            </w:r>
            <w:proofErr w:type="spell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энергии и цепи питания.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02.03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Практическая работа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«Составление схем передачи веществ и энергии (цепей питания)».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07.03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Свойства экосистем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09.03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50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Причины устойчивости  и смены экосистем.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14.03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Практическая работа «Выявление антропогенных измен</w:t>
            </w:r>
            <w:r w:rsidR="007C3F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ений в экосистемах»</w:t>
            </w: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16.03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Агроценозы</w:t>
            </w:r>
            <w:proofErr w:type="spell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21.03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Экскурсия: «Естественные и искусственные экосистемы (окрестности школы)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04.04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tabs>
                <w:tab w:val="left" w:pos="720"/>
                <w:tab w:val="left" w:pos="1429"/>
              </w:tabs>
              <w:suppressAutoHyphens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tabs>
                <w:tab w:val="left" w:pos="720"/>
                <w:tab w:val="left" w:pos="1429"/>
              </w:tabs>
              <w:suppressAutoHyphens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Практическая работа «Сравнительная характеристика природных экосистем и </w:t>
            </w:r>
            <w:proofErr w:type="spellStart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агросистем</w:t>
            </w:r>
            <w:proofErr w:type="spellEnd"/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».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tabs>
                <w:tab w:val="left" w:pos="720"/>
                <w:tab w:val="left" w:pos="1429"/>
              </w:tabs>
              <w:suppressAutoHyphen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          1</w:t>
            </w:r>
          </w:p>
        </w:tc>
        <w:tc>
          <w:tcPr>
            <w:tcW w:w="1276" w:type="dxa"/>
          </w:tcPr>
          <w:p w:rsidR="00B90CD4" w:rsidRPr="007109A3" w:rsidRDefault="00B27588" w:rsidP="007D527A">
            <w:pPr>
              <w:tabs>
                <w:tab w:val="left" w:pos="720"/>
                <w:tab w:val="left" w:pos="1429"/>
              </w:tabs>
              <w:suppressAutoHyphen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06.04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tabs>
                <w:tab w:val="left" w:pos="720"/>
                <w:tab w:val="left" w:pos="1429"/>
              </w:tabs>
              <w:suppressAutoHyphen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Применение экологических знаний в практической деятельности человека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11.04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56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Решение экологических задач.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13.04.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7C3F2C">
        <w:trPr>
          <w:trHeight w:val="416"/>
        </w:trPr>
        <w:tc>
          <w:tcPr>
            <w:tcW w:w="498" w:type="dxa"/>
          </w:tcPr>
          <w:p w:rsidR="00B90CD4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10667" w:type="dxa"/>
            <w:vAlign w:val="center"/>
          </w:tcPr>
          <w:p w:rsidR="00B90CD4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Обобщение по теме «Экосистемы».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18.04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Биосфера – глобальная экосистема. Учение Вернадского о биосфере.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20.04.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Роль живых организмов в биосфере. Круговорот химических элементов. 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25.04.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60</w:t>
            </w:r>
          </w:p>
        </w:tc>
        <w:tc>
          <w:tcPr>
            <w:tcW w:w="10667" w:type="dxa"/>
            <w:vAlign w:val="center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Эволюция биосферы. Биогеохимические процессы в биосфере.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27.04.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61</w:t>
            </w:r>
          </w:p>
        </w:tc>
        <w:tc>
          <w:tcPr>
            <w:tcW w:w="10667" w:type="dxa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Обобщение по теме: «Биосфера. Охрана биосферы».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02.05.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10667" w:type="dxa"/>
            <w:vAlign w:val="center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Глобальные экологические проблемы и пути их решения.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04.05.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63</w:t>
            </w:r>
          </w:p>
        </w:tc>
        <w:tc>
          <w:tcPr>
            <w:tcW w:w="10667" w:type="dxa"/>
            <w:vAlign w:val="center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Инструктаж по Т.Б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Лабораторная работа «Воздействие человека на водную среду и загрязнение берегов водоемов»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09.05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64</w:t>
            </w:r>
          </w:p>
        </w:tc>
        <w:tc>
          <w:tcPr>
            <w:tcW w:w="10667" w:type="dxa"/>
            <w:vAlign w:val="center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Практическая работа</w:t>
            </w:r>
          </w:p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«Анализ и оценка глобальных экологических проблем и пути их решения».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11.05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10667" w:type="dxa"/>
            <w:vAlign w:val="center"/>
          </w:tcPr>
          <w:p w:rsidR="00B90CD4" w:rsidRPr="007109A3" w:rsidRDefault="00B90CD4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Обобщение по теме «Влияние деятельности человека на биосферу»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16.05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66</w:t>
            </w:r>
          </w:p>
        </w:tc>
        <w:tc>
          <w:tcPr>
            <w:tcW w:w="10667" w:type="dxa"/>
          </w:tcPr>
          <w:p w:rsidR="00B90CD4" w:rsidRPr="007109A3" w:rsidRDefault="00B90CD4" w:rsidP="007C3F2C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7C3F2C" w:rsidRPr="007109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Итоговый урок</w:t>
            </w:r>
          </w:p>
        </w:tc>
        <w:tc>
          <w:tcPr>
            <w:tcW w:w="1417" w:type="dxa"/>
          </w:tcPr>
          <w:p w:rsidR="00B90CD4" w:rsidRPr="007109A3" w:rsidRDefault="00075EC1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90CD4" w:rsidRPr="007109A3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18.05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90CD4" w:rsidRPr="007109A3" w:rsidTr="006A0DDE">
        <w:tc>
          <w:tcPr>
            <w:tcW w:w="498" w:type="dxa"/>
          </w:tcPr>
          <w:p w:rsidR="00B90CD4" w:rsidRPr="007109A3" w:rsidRDefault="00FC4315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67</w:t>
            </w:r>
            <w:r w:rsidR="007C3F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-68</w:t>
            </w:r>
          </w:p>
        </w:tc>
        <w:tc>
          <w:tcPr>
            <w:tcW w:w="10667" w:type="dxa"/>
          </w:tcPr>
          <w:p w:rsidR="00B90CD4" w:rsidRPr="007109A3" w:rsidRDefault="007C3F2C" w:rsidP="007D527A">
            <w:pPr>
              <w:suppressAutoHyphens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Резервное время</w:t>
            </w:r>
          </w:p>
        </w:tc>
        <w:tc>
          <w:tcPr>
            <w:tcW w:w="1417" w:type="dxa"/>
          </w:tcPr>
          <w:p w:rsidR="00B90CD4" w:rsidRPr="007109A3" w:rsidRDefault="007C3F2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B90CD4" w:rsidRDefault="00692F3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23.05</w:t>
            </w:r>
          </w:p>
          <w:p w:rsidR="007C3F2C" w:rsidRPr="007109A3" w:rsidRDefault="007C3F2C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25.05</w:t>
            </w:r>
          </w:p>
        </w:tc>
        <w:tc>
          <w:tcPr>
            <w:tcW w:w="1134" w:type="dxa"/>
          </w:tcPr>
          <w:p w:rsidR="00B90CD4" w:rsidRPr="007109A3" w:rsidRDefault="00B90CD4" w:rsidP="007D527A">
            <w:pPr>
              <w:suppressAutoHyphens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:rsidR="00F6258E" w:rsidRPr="007109A3" w:rsidRDefault="00F6258E" w:rsidP="00F6258E">
      <w:pPr>
        <w:tabs>
          <w:tab w:val="left" w:pos="826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F6258E" w:rsidRPr="007109A3" w:rsidRDefault="00F6258E" w:rsidP="00F6258E">
      <w:pPr>
        <w:tabs>
          <w:tab w:val="left" w:pos="826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F6258E" w:rsidRPr="007109A3" w:rsidRDefault="00F6258E" w:rsidP="00F6258E">
      <w:pPr>
        <w:rPr>
          <w:color w:val="000000"/>
        </w:rPr>
      </w:pPr>
    </w:p>
    <w:p w:rsidR="00F6258E" w:rsidRDefault="00F6258E" w:rsidP="00F6258E"/>
    <w:p w:rsidR="00F6258E" w:rsidRPr="003A5D1F" w:rsidRDefault="00F6258E" w:rsidP="00F6258E">
      <w:pPr>
        <w:rPr>
          <w:rFonts w:ascii="Times New Roman" w:hAnsi="Times New Roman"/>
        </w:rPr>
      </w:pPr>
    </w:p>
    <w:p w:rsidR="00E13FA0" w:rsidRDefault="00E13FA0"/>
    <w:sectPr w:rsidR="00E13FA0" w:rsidSect="00AF3932">
      <w:pgSz w:w="16838" w:h="11906" w:orient="landscape"/>
      <w:pgMar w:top="993" w:right="397" w:bottom="1276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44009"/>
    <w:multiLevelType w:val="hybridMultilevel"/>
    <w:tmpl w:val="A6F6CC38"/>
    <w:lvl w:ilvl="0" w:tplc="8AB0FA94">
      <w:start w:val="2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D0CBA"/>
    <w:multiLevelType w:val="hybridMultilevel"/>
    <w:tmpl w:val="C72A0EEA"/>
    <w:lvl w:ilvl="0" w:tplc="19E6E50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BD5178F"/>
    <w:multiLevelType w:val="hybridMultilevel"/>
    <w:tmpl w:val="B852CAA0"/>
    <w:lvl w:ilvl="0" w:tplc="71F2ECF2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6877AE"/>
    <w:multiLevelType w:val="hybridMultilevel"/>
    <w:tmpl w:val="214834C0"/>
    <w:lvl w:ilvl="0" w:tplc="675CCD72">
      <w:start w:val="1"/>
      <w:numFmt w:val="decimal"/>
      <w:lvlText w:val="%1."/>
      <w:lvlJc w:val="left"/>
      <w:pPr>
        <w:ind w:left="5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244811EE"/>
    <w:multiLevelType w:val="multilevel"/>
    <w:tmpl w:val="00A4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9637C98"/>
    <w:multiLevelType w:val="multilevel"/>
    <w:tmpl w:val="727206E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962E9B"/>
    <w:multiLevelType w:val="hybridMultilevel"/>
    <w:tmpl w:val="619AA7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B42AF4"/>
    <w:multiLevelType w:val="hybridMultilevel"/>
    <w:tmpl w:val="6F8CC4D8"/>
    <w:lvl w:ilvl="0" w:tplc="04FED4E2">
      <w:start w:val="1"/>
      <w:numFmt w:val="decimal"/>
      <w:lvlText w:val="%1."/>
      <w:lvlJc w:val="left"/>
      <w:pPr>
        <w:ind w:left="735" w:hanging="3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5F17A0"/>
    <w:multiLevelType w:val="hybridMultilevel"/>
    <w:tmpl w:val="80A4AD78"/>
    <w:lvl w:ilvl="0" w:tplc="32D69804">
      <w:start w:val="1"/>
      <w:numFmt w:val="decimal"/>
      <w:lvlText w:val="%1."/>
      <w:lvlJc w:val="left"/>
      <w:pPr>
        <w:ind w:left="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0" w:hanging="360"/>
      </w:pPr>
    </w:lvl>
    <w:lvl w:ilvl="2" w:tplc="0419001B" w:tentative="1">
      <w:start w:val="1"/>
      <w:numFmt w:val="lowerRoman"/>
      <w:lvlText w:val="%3."/>
      <w:lvlJc w:val="right"/>
      <w:pPr>
        <w:ind w:left="1730" w:hanging="180"/>
      </w:pPr>
    </w:lvl>
    <w:lvl w:ilvl="3" w:tplc="0419000F" w:tentative="1">
      <w:start w:val="1"/>
      <w:numFmt w:val="decimal"/>
      <w:lvlText w:val="%4."/>
      <w:lvlJc w:val="left"/>
      <w:pPr>
        <w:ind w:left="2450" w:hanging="360"/>
      </w:pPr>
    </w:lvl>
    <w:lvl w:ilvl="4" w:tplc="04190019" w:tentative="1">
      <w:start w:val="1"/>
      <w:numFmt w:val="lowerLetter"/>
      <w:lvlText w:val="%5."/>
      <w:lvlJc w:val="left"/>
      <w:pPr>
        <w:ind w:left="3170" w:hanging="360"/>
      </w:pPr>
    </w:lvl>
    <w:lvl w:ilvl="5" w:tplc="0419001B" w:tentative="1">
      <w:start w:val="1"/>
      <w:numFmt w:val="lowerRoman"/>
      <w:lvlText w:val="%6."/>
      <w:lvlJc w:val="right"/>
      <w:pPr>
        <w:ind w:left="3890" w:hanging="180"/>
      </w:pPr>
    </w:lvl>
    <w:lvl w:ilvl="6" w:tplc="0419000F" w:tentative="1">
      <w:start w:val="1"/>
      <w:numFmt w:val="decimal"/>
      <w:lvlText w:val="%7."/>
      <w:lvlJc w:val="left"/>
      <w:pPr>
        <w:ind w:left="4610" w:hanging="360"/>
      </w:pPr>
    </w:lvl>
    <w:lvl w:ilvl="7" w:tplc="04190019" w:tentative="1">
      <w:start w:val="1"/>
      <w:numFmt w:val="lowerLetter"/>
      <w:lvlText w:val="%8."/>
      <w:lvlJc w:val="left"/>
      <w:pPr>
        <w:ind w:left="5330" w:hanging="360"/>
      </w:pPr>
    </w:lvl>
    <w:lvl w:ilvl="8" w:tplc="0419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9">
    <w:nsid w:val="43C46DE7"/>
    <w:multiLevelType w:val="hybridMultilevel"/>
    <w:tmpl w:val="31504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EF222F"/>
    <w:multiLevelType w:val="multilevel"/>
    <w:tmpl w:val="20EEBB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555BB6"/>
    <w:multiLevelType w:val="hybridMultilevel"/>
    <w:tmpl w:val="33D27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582EC6"/>
    <w:multiLevelType w:val="multilevel"/>
    <w:tmpl w:val="17601F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DA39B3"/>
    <w:multiLevelType w:val="hybridMultilevel"/>
    <w:tmpl w:val="8CEE3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6111D7"/>
    <w:multiLevelType w:val="hybridMultilevel"/>
    <w:tmpl w:val="0584D19E"/>
    <w:lvl w:ilvl="0" w:tplc="4F88AC6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732565"/>
    <w:multiLevelType w:val="hybridMultilevel"/>
    <w:tmpl w:val="DE48E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2D00C5"/>
    <w:multiLevelType w:val="hybridMultilevel"/>
    <w:tmpl w:val="87DC9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E50B94"/>
    <w:multiLevelType w:val="hybridMultilevel"/>
    <w:tmpl w:val="AD8A178C"/>
    <w:lvl w:ilvl="0" w:tplc="21B8F432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B40B44"/>
    <w:multiLevelType w:val="hybridMultilevel"/>
    <w:tmpl w:val="75B06658"/>
    <w:lvl w:ilvl="0" w:tplc="060C3AB4">
      <w:start w:val="3"/>
      <w:numFmt w:val="decimal"/>
      <w:lvlText w:val="(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CF7FBD"/>
    <w:multiLevelType w:val="hybridMultilevel"/>
    <w:tmpl w:val="5CAEE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63015F"/>
    <w:multiLevelType w:val="hybridMultilevel"/>
    <w:tmpl w:val="8AECE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0"/>
  </w:num>
  <w:num w:numId="4">
    <w:abstractNumId w:val="3"/>
  </w:num>
  <w:num w:numId="5">
    <w:abstractNumId w:val="17"/>
  </w:num>
  <w:num w:numId="6">
    <w:abstractNumId w:val="7"/>
  </w:num>
  <w:num w:numId="7">
    <w:abstractNumId w:val="19"/>
  </w:num>
  <w:num w:numId="8">
    <w:abstractNumId w:val="2"/>
  </w:num>
  <w:num w:numId="9">
    <w:abstractNumId w:val="18"/>
  </w:num>
  <w:num w:numId="10">
    <w:abstractNumId w:val="20"/>
  </w:num>
  <w:num w:numId="11">
    <w:abstractNumId w:val="6"/>
  </w:num>
  <w:num w:numId="12">
    <w:abstractNumId w:val="11"/>
  </w:num>
  <w:num w:numId="13">
    <w:abstractNumId w:val="9"/>
  </w:num>
  <w:num w:numId="14">
    <w:abstractNumId w:val="13"/>
  </w:num>
  <w:num w:numId="15">
    <w:abstractNumId w:val="16"/>
  </w:num>
  <w:num w:numId="16">
    <w:abstractNumId w:val="15"/>
  </w:num>
  <w:num w:numId="17">
    <w:abstractNumId w:val="1"/>
  </w:num>
  <w:num w:numId="18">
    <w:abstractNumId w:val="10"/>
  </w:num>
  <w:num w:numId="19">
    <w:abstractNumId w:val="5"/>
  </w:num>
  <w:num w:numId="20">
    <w:abstractNumId w:val="12"/>
  </w:num>
  <w:num w:numId="2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258E"/>
    <w:rsid w:val="00075EC1"/>
    <w:rsid w:val="000E3438"/>
    <w:rsid w:val="001B0AC0"/>
    <w:rsid w:val="001C393C"/>
    <w:rsid w:val="001C6D3B"/>
    <w:rsid w:val="00232D29"/>
    <w:rsid w:val="00332F55"/>
    <w:rsid w:val="0037436F"/>
    <w:rsid w:val="003D7E96"/>
    <w:rsid w:val="005C4F2A"/>
    <w:rsid w:val="00684BC1"/>
    <w:rsid w:val="00692F3C"/>
    <w:rsid w:val="00697843"/>
    <w:rsid w:val="006A0DDE"/>
    <w:rsid w:val="007C3F2C"/>
    <w:rsid w:val="007D527A"/>
    <w:rsid w:val="00922A27"/>
    <w:rsid w:val="00AF3932"/>
    <w:rsid w:val="00B27588"/>
    <w:rsid w:val="00B90CD4"/>
    <w:rsid w:val="00BE5F8C"/>
    <w:rsid w:val="00E13FA0"/>
    <w:rsid w:val="00F6258E"/>
    <w:rsid w:val="00FC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58E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F6258E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258E"/>
    <w:pPr>
      <w:spacing w:before="240" w:after="60"/>
      <w:outlineLvl w:val="6"/>
    </w:pPr>
    <w:rPr>
      <w:rFonts w:eastAsia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258E"/>
    <w:pPr>
      <w:spacing w:before="240" w:after="60"/>
      <w:outlineLvl w:val="7"/>
    </w:pPr>
    <w:rPr>
      <w:rFonts w:eastAsia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25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F6258E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6258E"/>
    <w:rPr>
      <w:rFonts w:ascii="Calibri" w:eastAsia="Times New Roman" w:hAnsi="Calibri" w:cs="Times New Roman"/>
      <w:i/>
      <w:iCs/>
      <w:sz w:val="24"/>
      <w:szCs w:val="24"/>
    </w:rPr>
  </w:style>
  <w:style w:type="table" w:styleId="a3">
    <w:name w:val="Table Grid"/>
    <w:basedOn w:val="a1"/>
    <w:uiPriority w:val="59"/>
    <w:rsid w:val="00F6258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6258E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F6258E"/>
    <w:pPr>
      <w:ind w:left="720" w:right="851"/>
      <w:contextualSpacing/>
    </w:pPr>
  </w:style>
  <w:style w:type="paragraph" w:customStyle="1" w:styleId="Default">
    <w:name w:val="Default"/>
    <w:rsid w:val="00F6258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6258E"/>
    <w:pPr>
      <w:jc w:val="left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258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10</Pages>
  <Words>2809</Words>
  <Characters>16012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2018-10-07T18:32:00Z</cp:lastPrinted>
  <dcterms:created xsi:type="dcterms:W3CDTF">2018-09-07T18:05:00Z</dcterms:created>
  <dcterms:modified xsi:type="dcterms:W3CDTF">2018-10-07T18:33:00Z</dcterms:modified>
</cp:coreProperties>
</file>